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B776B1" w:rsidP="003316DB">
      <w:pPr>
        <w:widowControl w:val="0"/>
        <w:jc w:val="right"/>
      </w:pPr>
      <w:r w:rsidRPr="00B776B1">
        <w:t>Дело № 5-</w:t>
      </w:r>
      <w:r w:rsidRPr="00B776B1" w:rsidR="00E84A1F">
        <w:t>53</w:t>
      </w:r>
      <w:r w:rsidRPr="00B776B1" w:rsidR="008931D0">
        <w:t>-2002</w:t>
      </w:r>
      <w:r w:rsidRPr="00B776B1" w:rsidR="00922C90">
        <w:t>/202</w:t>
      </w:r>
      <w:r w:rsidRPr="00B776B1" w:rsidR="00E84A1F">
        <w:t>6</w:t>
      </w:r>
      <w:r w:rsidRPr="00B776B1">
        <w:t xml:space="preserve"> </w:t>
      </w:r>
    </w:p>
    <w:p w:rsidR="00C7419F" w:rsidRPr="00B776B1" w:rsidP="003316DB">
      <w:pPr>
        <w:widowControl w:val="0"/>
        <w:jc w:val="right"/>
      </w:pPr>
    </w:p>
    <w:p w:rsidR="00214643" w:rsidRPr="00B776B1" w:rsidP="003316DB">
      <w:pPr>
        <w:widowControl w:val="0"/>
        <w:jc w:val="center"/>
      </w:pPr>
      <w:r w:rsidRPr="00B776B1">
        <w:t>ПОСТАНОВЛЕНИЕ</w:t>
      </w:r>
    </w:p>
    <w:p w:rsidR="003B6E61" w:rsidRPr="00B776B1" w:rsidP="003316DB">
      <w:pPr>
        <w:widowControl w:val="0"/>
        <w:jc w:val="center"/>
      </w:pPr>
      <w:r w:rsidRPr="00B776B1">
        <w:t>о назначении административного наказания</w:t>
      </w:r>
    </w:p>
    <w:p w:rsidR="008E311D" w:rsidRPr="00B776B1" w:rsidP="003316DB">
      <w:pPr>
        <w:widowControl w:val="0"/>
        <w:jc w:val="center"/>
      </w:pPr>
    </w:p>
    <w:p w:rsidR="003B6E61" w:rsidRPr="00B776B1" w:rsidP="00287065">
      <w:pPr>
        <w:widowControl w:val="0"/>
      </w:pPr>
      <w:r w:rsidRPr="00B776B1">
        <w:t>27 января 2026</w:t>
      </w:r>
      <w:r w:rsidRPr="00B776B1" w:rsidR="00214643">
        <w:t xml:space="preserve"> года                 </w:t>
      </w:r>
      <w:r w:rsidRPr="00B776B1" w:rsidR="00887116">
        <w:t xml:space="preserve"> </w:t>
      </w:r>
      <w:r w:rsidRPr="00B776B1" w:rsidR="00214643">
        <w:t xml:space="preserve">  </w:t>
      </w:r>
      <w:r w:rsidRPr="00B776B1" w:rsidR="0071205A">
        <w:t xml:space="preserve"> </w:t>
      </w:r>
      <w:r w:rsidRPr="00B776B1" w:rsidR="00214643">
        <w:t xml:space="preserve">      </w:t>
      </w:r>
      <w:r w:rsidRPr="00B776B1" w:rsidR="009B3916">
        <w:t xml:space="preserve"> </w:t>
      </w:r>
      <w:r w:rsidRPr="00B776B1" w:rsidR="00214643">
        <w:t xml:space="preserve">                    </w:t>
      </w:r>
      <w:r w:rsidRPr="00B776B1" w:rsidR="00165FBD">
        <w:t xml:space="preserve">          </w:t>
      </w:r>
      <w:r w:rsidRPr="00B776B1" w:rsidR="00214643">
        <w:t xml:space="preserve"> </w:t>
      </w:r>
      <w:r w:rsidRPr="00B776B1" w:rsidR="00F0688A">
        <w:t xml:space="preserve">  </w:t>
      </w:r>
      <w:r w:rsidRPr="00B776B1" w:rsidR="004C10F5">
        <w:t xml:space="preserve">          </w:t>
      </w:r>
      <w:r w:rsidRPr="00B776B1" w:rsidR="00A00797">
        <w:t xml:space="preserve"> </w:t>
      </w:r>
      <w:r w:rsidRPr="00B776B1" w:rsidR="00214643">
        <w:t>город Нефтеюганск</w:t>
      </w:r>
    </w:p>
    <w:p w:rsidR="009329AE" w:rsidRPr="00B776B1" w:rsidP="00287065">
      <w:pPr>
        <w:widowControl w:val="0"/>
      </w:pPr>
    </w:p>
    <w:p w:rsidR="003B6E61" w:rsidRPr="00B776B1" w:rsidP="003316DB">
      <w:pPr>
        <w:widowControl w:val="0"/>
        <w:ind w:firstLine="567"/>
        <w:jc w:val="both"/>
      </w:pPr>
      <w:r w:rsidRPr="00B776B1">
        <w:t xml:space="preserve">Мировой судья судебного участка № </w:t>
      </w:r>
      <w:r w:rsidRPr="00B776B1" w:rsidR="0086348B">
        <w:t>2</w:t>
      </w:r>
      <w:r w:rsidRPr="00B776B1" w:rsidR="00A521CF">
        <w:t xml:space="preserve"> Нефтеюганского судебного района Ханты – Мансийского автономного округа – Югры</w:t>
      </w:r>
      <w:r w:rsidRPr="00B776B1" w:rsidR="00B61DD1">
        <w:t xml:space="preserve"> </w:t>
      </w:r>
      <w:r w:rsidRPr="00B776B1" w:rsidR="0086348B">
        <w:t>Таскаева Е.А.</w:t>
      </w:r>
      <w:r w:rsidRPr="00B776B1" w:rsidR="008931D0">
        <w:t xml:space="preserve"> </w:t>
      </w:r>
      <w:r w:rsidRPr="00B776B1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B776B1" w:rsidP="003316DB">
      <w:pPr>
        <w:widowControl w:val="0"/>
        <w:ind w:firstLine="567"/>
        <w:jc w:val="both"/>
      </w:pPr>
      <w:r w:rsidRPr="00B776B1">
        <w:t>Кинчин</w:t>
      </w:r>
      <w:r w:rsidRPr="00B776B1" w:rsidR="008C5814">
        <w:t>а</w:t>
      </w:r>
      <w:r w:rsidRPr="00B776B1">
        <w:t xml:space="preserve"> Р.</w:t>
      </w:r>
      <w:r w:rsidRPr="00B776B1">
        <w:t xml:space="preserve"> Ф.</w:t>
      </w:r>
      <w:r w:rsidRPr="00B776B1">
        <w:t>, ***</w:t>
      </w:r>
      <w:r w:rsidRPr="00B776B1" w:rsidR="00B749DD">
        <w:t xml:space="preserve"> года рождения, уроженца</w:t>
      </w:r>
      <w:r w:rsidRPr="00B776B1" w:rsidR="0086348B">
        <w:t xml:space="preserve"> </w:t>
      </w:r>
      <w:r w:rsidRPr="00B776B1">
        <w:t>***</w:t>
      </w:r>
      <w:r w:rsidRPr="00B776B1" w:rsidR="00840B8C">
        <w:t xml:space="preserve">, гражданина </w:t>
      </w:r>
      <w:r w:rsidRPr="00B776B1">
        <w:t>***</w:t>
      </w:r>
      <w:r w:rsidRPr="00B776B1">
        <w:t>, 22: ***</w:t>
      </w:r>
    </w:p>
    <w:p w:rsidR="00214643" w:rsidRPr="00B776B1" w:rsidP="00287065">
      <w:pPr>
        <w:widowControl w:val="0"/>
        <w:ind w:firstLine="567"/>
        <w:jc w:val="both"/>
      </w:pPr>
      <w:r w:rsidRPr="00B776B1">
        <w:t>в совершении административного правонарушения, предусмотрен</w:t>
      </w:r>
      <w:r w:rsidRPr="00B776B1">
        <w:t>ного ч.</w:t>
      </w:r>
      <w:r w:rsidRPr="00B776B1" w:rsidR="00C925B9">
        <w:t xml:space="preserve"> </w:t>
      </w:r>
      <w:r w:rsidRPr="00B776B1" w:rsidR="003024EB">
        <w:t>4</w:t>
      </w:r>
      <w:r w:rsidRPr="00B776B1">
        <w:t xml:space="preserve"> ст. 12.</w:t>
      </w:r>
      <w:r w:rsidRPr="00B776B1" w:rsidR="00C67A2F">
        <w:t>15</w:t>
      </w:r>
      <w:r w:rsidRPr="00B776B1">
        <w:t xml:space="preserve"> Кодекса Российской Федерации об административных правонарушениях,</w:t>
      </w:r>
    </w:p>
    <w:p w:rsidR="009329AE" w:rsidRPr="00B776B1" w:rsidP="003316DB">
      <w:pPr>
        <w:jc w:val="center"/>
        <w:rPr>
          <w:bCs/>
        </w:rPr>
      </w:pPr>
    </w:p>
    <w:p w:rsidR="003B6E61" w:rsidRPr="00B776B1" w:rsidP="009329AE">
      <w:pPr>
        <w:jc w:val="center"/>
        <w:rPr>
          <w:bCs/>
        </w:rPr>
      </w:pPr>
      <w:r w:rsidRPr="00B776B1">
        <w:rPr>
          <w:bCs/>
        </w:rPr>
        <w:t>У С Т А Н О В И Л:</w:t>
      </w:r>
    </w:p>
    <w:p w:rsidR="00215F0B" w:rsidRPr="00B776B1" w:rsidP="009329AE">
      <w:pPr>
        <w:jc w:val="center"/>
        <w:rPr>
          <w:bCs/>
        </w:rPr>
      </w:pPr>
    </w:p>
    <w:p w:rsidR="009B3916" w:rsidRPr="00B776B1" w:rsidP="00840B8C">
      <w:pPr>
        <w:ind w:firstLine="567"/>
        <w:jc w:val="both"/>
      </w:pPr>
      <w:r w:rsidRPr="00B776B1">
        <w:t>09 ноября</w:t>
      </w:r>
      <w:r w:rsidRPr="00B776B1" w:rsidR="00922C90">
        <w:t xml:space="preserve"> 2025</w:t>
      </w:r>
      <w:r w:rsidRPr="00B776B1" w:rsidR="00831678">
        <w:t xml:space="preserve"> года</w:t>
      </w:r>
      <w:r w:rsidRPr="00B776B1" w:rsidR="00214643">
        <w:t xml:space="preserve"> в </w:t>
      </w:r>
      <w:r w:rsidRPr="00B776B1">
        <w:t>08</w:t>
      </w:r>
      <w:r w:rsidRPr="00B776B1" w:rsidR="00214643">
        <w:t xml:space="preserve"> час.</w:t>
      </w:r>
      <w:r w:rsidRPr="00B776B1" w:rsidR="005B56E3">
        <w:t xml:space="preserve"> </w:t>
      </w:r>
      <w:r w:rsidRPr="00B776B1">
        <w:t>05</w:t>
      </w:r>
      <w:r w:rsidRPr="00B776B1" w:rsidR="005B56E3">
        <w:t xml:space="preserve"> мин.</w:t>
      </w:r>
      <w:r w:rsidRPr="00B776B1" w:rsidR="0086348B">
        <w:t xml:space="preserve">, </w:t>
      </w:r>
      <w:r w:rsidRPr="00B776B1" w:rsidR="00B749DD">
        <w:t xml:space="preserve">в г.Нефтеюганске по </w:t>
      </w:r>
      <w:r w:rsidRPr="00B776B1">
        <w:t>Жилая – ул.Мира</w:t>
      </w:r>
      <w:r w:rsidRPr="00B776B1" w:rsidR="00DB00C8">
        <w:t xml:space="preserve">, </w:t>
      </w:r>
      <w:r w:rsidRPr="00B776B1">
        <w:t>Кинчин Р.Ф.</w:t>
      </w:r>
      <w:r w:rsidRPr="00B776B1" w:rsidR="00DB00C8">
        <w:t>,</w:t>
      </w:r>
      <w:r w:rsidRPr="00B776B1" w:rsidR="0004027B">
        <w:t xml:space="preserve"> управляя</w:t>
      </w:r>
      <w:r w:rsidRPr="00B776B1" w:rsidR="00B749DD">
        <w:t xml:space="preserve"> т/с </w:t>
      </w:r>
      <w:r w:rsidRPr="00B776B1">
        <w:t>***</w:t>
      </w:r>
      <w:r w:rsidRPr="00B776B1" w:rsidR="00922C90">
        <w:t xml:space="preserve">, государственный регистрационный знак </w:t>
      </w:r>
      <w:r w:rsidRPr="00B776B1">
        <w:t>***</w:t>
      </w:r>
      <w:r w:rsidRPr="00B776B1" w:rsidR="00B749DD">
        <w:t xml:space="preserve">, </w:t>
      </w:r>
      <w:r w:rsidRPr="00B776B1" w:rsidR="00840B8C">
        <w:t>при совершении обгона попутно движущегося транспортного средства, выехал на полосу</w:t>
      </w:r>
      <w:r w:rsidRPr="00B776B1" w:rsidR="009329AE">
        <w:t xml:space="preserve"> дороги</w:t>
      </w:r>
      <w:r w:rsidRPr="00B776B1" w:rsidR="00840B8C">
        <w:t xml:space="preserve">, предназначенную для встречного движения </w:t>
      </w:r>
      <w:r w:rsidRPr="00B776B1" w:rsidR="00505106">
        <w:t>на пешеходном переходе</w:t>
      </w:r>
      <w:r w:rsidRPr="00B776B1" w:rsidR="00505106">
        <w:t xml:space="preserve"> обозначенном дорожными знаками 5.19.1 и 5.19.2, </w:t>
      </w:r>
      <w:r w:rsidRPr="00B776B1" w:rsidR="00B749DD">
        <w:t xml:space="preserve">чем нарушил </w:t>
      </w:r>
      <w:r w:rsidRPr="00B776B1" w:rsidR="003024EB">
        <w:t xml:space="preserve">п.11.4 </w:t>
      </w:r>
      <w:r w:rsidRPr="00B776B1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A06FF6" w:rsidRPr="00B776B1" w:rsidP="00A06FF6">
      <w:pPr>
        <w:widowControl w:val="0"/>
        <w:ind w:right="-2" w:firstLine="426"/>
        <w:jc w:val="both"/>
      </w:pPr>
      <w:r w:rsidRPr="00B776B1">
        <w:t xml:space="preserve">  </w:t>
      </w:r>
      <w:r w:rsidRPr="00B776B1" w:rsidR="009B3916">
        <w:t>В судебно</w:t>
      </w:r>
      <w:r w:rsidRPr="00B776B1" w:rsidR="003024EB">
        <w:t>е</w:t>
      </w:r>
      <w:r w:rsidRPr="00B776B1" w:rsidR="009B3916">
        <w:t xml:space="preserve"> заседани</w:t>
      </w:r>
      <w:r w:rsidRPr="00B776B1" w:rsidR="003024EB">
        <w:t xml:space="preserve">е </w:t>
      </w:r>
      <w:r w:rsidRPr="00B776B1" w:rsidR="00E84A1F">
        <w:t>Кинчин Р.Ф.</w:t>
      </w:r>
      <w:r w:rsidRPr="00B776B1" w:rsidR="003024EB">
        <w:t xml:space="preserve"> </w:t>
      </w:r>
      <w:r w:rsidRPr="00B776B1" w:rsidR="00B749DD">
        <w:t>не явился</w:t>
      </w:r>
      <w:r w:rsidRPr="00B776B1" w:rsidR="003024EB">
        <w:t>, о времени и месте рассмотрения дела об административном правонарушении уведомлен</w:t>
      </w:r>
      <w:r w:rsidRPr="00B776B1" w:rsidR="00DB00C8">
        <w:t xml:space="preserve"> надлежащим образом, о причинах неявки суду не сообщил, ходатайств об отложении рассмотрения дела об административном правонарушении от него не поступало</w:t>
      </w:r>
      <w:r w:rsidRPr="00B776B1" w:rsidR="00120DF9">
        <w:t>.</w:t>
      </w:r>
    </w:p>
    <w:p w:rsidR="00155DA5" w:rsidRPr="00B776B1" w:rsidP="00155DA5">
      <w:pPr>
        <w:widowControl w:val="0"/>
        <w:ind w:right="-2" w:firstLine="567"/>
        <w:jc w:val="both"/>
        <w:rPr>
          <w:bCs/>
        </w:rPr>
      </w:pPr>
      <w:r w:rsidRPr="00B776B1">
        <w:rPr>
          <w:bCs/>
        </w:rPr>
        <w:t>В соответствии с ч. 2 ст. 25.1 КоАП РФ дело об административном правонарушении рассматривается с уча</w:t>
      </w:r>
      <w:r w:rsidRPr="00B776B1">
        <w:rPr>
          <w:bCs/>
        </w:rPr>
        <w:t xml:space="preserve">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</w:t>
      </w:r>
      <w:r w:rsidRPr="00B776B1">
        <w:rPr>
          <w:bCs/>
        </w:rPr>
        <w:t xml:space="preserve">не поступило ходатайство об отложении рассмотрения дела либо если такое ходатайство оставлено без удовлетворения. </w:t>
      </w:r>
    </w:p>
    <w:p w:rsidR="00155DA5" w:rsidRPr="00B776B1" w:rsidP="00155DA5">
      <w:pPr>
        <w:widowControl w:val="0"/>
        <w:ind w:right="-2" w:hanging="142"/>
        <w:jc w:val="both"/>
        <w:rPr>
          <w:bCs/>
        </w:rPr>
      </w:pPr>
      <w:r w:rsidRPr="00B776B1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B776B1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B776B1">
          <w:rPr>
            <w:rStyle w:val="Hyperlink"/>
            <w:bCs/>
            <w:color w:val="auto"/>
            <w:u w:val="none"/>
          </w:rPr>
          <w:t>статьей 29.6</w:t>
        </w:r>
      </w:hyperlink>
      <w:r w:rsidRPr="00B776B1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B776B1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B776B1">
          <w:rPr>
            <w:rStyle w:val="Hyperlink"/>
            <w:bCs/>
            <w:color w:val="auto"/>
            <w:u w:val="none"/>
          </w:rPr>
          <w:t>КоАП</w:t>
        </w:r>
      </w:hyperlink>
      <w:r w:rsidRPr="00B776B1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B776B1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B776B1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155DA5" w:rsidRPr="00B776B1" w:rsidP="00155DA5">
      <w:pPr>
        <w:widowControl w:val="0"/>
        <w:ind w:right="-2" w:firstLine="567"/>
        <w:jc w:val="both"/>
      </w:pPr>
      <w:r w:rsidRPr="00B776B1">
        <w:t xml:space="preserve">  </w:t>
      </w:r>
      <w:r w:rsidRPr="00B776B1" w:rsidR="00E84A1F">
        <w:t>Кинчин Р.Ф.</w:t>
      </w:r>
      <w:r w:rsidRPr="00B776B1">
        <w:t xml:space="preserve"> извещен о времени и месте рассмотрения дела об административном правонарушении посредством направления </w:t>
      </w:r>
      <w:r w:rsidRPr="00B776B1" w:rsidR="00E84A1F">
        <w:t>телеграммы</w:t>
      </w:r>
      <w:r w:rsidRPr="00B776B1">
        <w:t xml:space="preserve">, </w:t>
      </w:r>
      <w:r w:rsidRPr="00B776B1" w:rsidR="00E84A1F">
        <w:t>которая вручена ему лично</w:t>
      </w:r>
      <w:r w:rsidRPr="00B776B1">
        <w:t xml:space="preserve">. </w:t>
      </w:r>
    </w:p>
    <w:p w:rsidR="00155DA5" w:rsidRPr="00B776B1" w:rsidP="00155DA5">
      <w:pPr>
        <w:widowControl w:val="0"/>
        <w:ind w:right="-2" w:firstLine="567"/>
        <w:jc w:val="both"/>
      </w:pPr>
      <w:r w:rsidRPr="00B776B1">
        <w:t xml:space="preserve">Таким образом, мировой судья, считает надлежащим извещение </w:t>
      </w:r>
      <w:r w:rsidRPr="00B776B1" w:rsidR="00E84A1F">
        <w:t>Кинчина Р.Ф.</w:t>
      </w:r>
      <w:r w:rsidRPr="00B776B1">
        <w:t xml:space="preserve"> о месте и времени рассмотрения дела и возможным рассмотреть дело об административном правонарушении в его отсутствие.      </w:t>
      </w:r>
    </w:p>
    <w:p w:rsidR="003316DB" w:rsidRPr="00B776B1" w:rsidP="003316DB">
      <w:pPr>
        <w:ind w:firstLine="567"/>
        <w:jc w:val="both"/>
      </w:pPr>
      <w:r w:rsidRPr="00B776B1">
        <w:t xml:space="preserve">Мировой судья, исследовав материалы дела, считает, что вина </w:t>
      </w:r>
      <w:r w:rsidRPr="00B776B1" w:rsidR="00E84A1F">
        <w:t>Кинчина Р.Ф.</w:t>
      </w:r>
      <w:r w:rsidRPr="00B776B1" w:rsidR="00B70C17">
        <w:t xml:space="preserve"> </w:t>
      </w:r>
      <w:r w:rsidRPr="00B776B1">
        <w:t>в совершении правонарушения полностью доказана и подтверждается следующими доказательствами:</w:t>
      </w:r>
    </w:p>
    <w:p w:rsidR="00AB5639" w:rsidRPr="00B776B1" w:rsidP="00840B8C">
      <w:pPr>
        <w:ind w:firstLine="567"/>
        <w:jc w:val="both"/>
      </w:pPr>
      <w:r w:rsidRPr="00B776B1">
        <w:t xml:space="preserve">- протоколом об административном правонарушении 86 ХМ </w:t>
      </w:r>
      <w:r w:rsidRPr="00B776B1" w:rsidR="00E84A1F">
        <w:t>725589</w:t>
      </w:r>
      <w:r w:rsidRPr="00B776B1">
        <w:t xml:space="preserve"> от </w:t>
      </w:r>
      <w:r w:rsidRPr="00B776B1" w:rsidR="00E84A1F">
        <w:t>09.11.2025</w:t>
      </w:r>
      <w:r w:rsidRPr="00B776B1" w:rsidR="00D83BB2">
        <w:t>,</w:t>
      </w:r>
      <w:r w:rsidRPr="00B776B1">
        <w:t xml:space="preserve"> согласно котор</w:t>
      </w:r>
      <w:r w:rsidRPr="00B776B1">
        <w:t xml:space="preserve">ому </w:t>
      </w:r>
      <w:r w:rsidRPr="00B776B1" w:rsidR="00E84A1F">
        <w:t xml:space="preserve">09 ноября 2025 года в 08 час. 05 мин., в г.Нефтеюганске по Жилая – ул.Мира, Кинчин Р.Ф., управляя т/с </w:t>
      </w:r>
      <w:r w:rsidRPr="00B776B1">
        <w:t>***</w:t>
      </w:r>
      <w:r w:rsidRPr="00B776B1" w:rsidR="00E84A1F">
        <w:t xml:space="preserve">, государственный регистрационный знак </w:t>
      </w:r>
      <w:r w:rsidRPr="00B776B1">
        <w:t>***</w:t>
      </w:r>
      <w:r w:rsidRPr="00B776B1" w:rsidR="00E84A1F">
        <w:t xml:space="preserve">, при совершении обгона попутно движущегося транспортного средства, выехал на полосу дороги, предназначенную для встречного движения </w:t>
      </w:r>
      <w:r w:rsidRPr="00B776B1" w:rsidR="00E84A1F">
        <w:t>на пешеходном переходе</w:t>
      </w:r>
      <w:r w:rsidRPr="00B776B1" w:rsidR="00E84A1F">
        <w:t xml:space="preserve">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</w:t>
      </w:r>
      <w:r w:rsidRPr="00B776B1" w:rsidR="008931D0">
        <w:t xml:space="preserve">. </w:t>
      </w:r>
      <w:r w:rsidRPr="00B776B1" w:rsidR="00155DA5">
        <w:t xml:space="preserve">При составлении протокола </w:t>
      </w:r>
      <w:r w:rsidRPr="00B776B1" w:rsidR="00E84A1F">
        <w:t>Кинчину Р.Ф.</w:t>
      </w:r>
      <w:r w:rsidRPr="00B776B1" w:rsidR="00B70C17">
        <w:t xml:space="preserve"> </w:t>
      </w:r>
      <w:r w:rsidRPr="00B776B1" w:rsidR="003316DB">
        <w:t>бы</w:t>
      </w:r>
      <w:r w:rsidRPr="00B776B1" w:rsidR="003316DB">
        <w:rPr>
          <w:bCs/>
        </w:rPr>
        <w:t xml:space="preserve">ли </w:t>
      </w:r>
      <w:r w:rsidRPr="00B776B1" w:rsidR="003316DB">
        <w:t xml:space="preserve">разъяснены процессуальные права и обязанности, предусмотренные </w:t>
      </w:r>
      <w:r w:rsidRPr="00B776B1" w:rsidR="00062120">
        <w:t xml:space="preserve">ст.25.1 </w:t>
      </w:r>
      <w:r w:rsidRPr="00B776B1" w:rsidR="003316DB">
        <w:t xml:space="preserve">КоАП РФ, а также </w:t>
      </w:r>
      <w:r w:rsidRPr="00B776B1" w:rsidR="00765E96">
        <w:t>ст. 51 Конституции РФ</w:t>
      </w:r>
      <w:r w:rsidRPr="00B776B1" w:rsidR="00062120">
        <w:t>, к</w:t>
      </w:r>
      <w:r w:rsidRPr="00B776B1" w:rsidR="00B70C17">
        <w:t>опи</w:t>
      </w:r>
      <w:r w:rsidRPr="00B776B1" w:rsidR="001839C2">
        <w:t>я</w:t>
      </w:r>
      <w:r w:rsidRPr="00B776B1" w:rsidR="00765E96">
        <w:t xml:space="preserve"> протокола вручена, о чем име</w:t>
      </w:r>
      <w:r w:rsidRPr="00B776B1" w:rsidR="00062120">
        <w:t>ю</w:t>
      </w:r>
      <w:r w:rsidRPr="00B776B1" w:rsidR="00765E96">
        <w:t xml:space="preserve">тся </w:t>
      </w:r>
      <w:r w:rsidRPr="00B776B1" w:rsidR="00B70C17">
        <w:t>его</w:t>
      </w:r>
      <w:r w:rsidRPr="00B776B1" w:rsidR="00765E96">
        <w:t xml:space="preserve"> подпис</w:t>
      </w:r>
      <w:r w:rsidRPr="00B776B1" w:rsidR="00062120">
        <w:t>и в соответствующих графах протокола</w:t>
      </w:r>
      <w:r w:rsidRPr="00B776B1">
        <w:t>;</w:t>
      </w:r>
    </w:p>
    <w:p w:rsidR="00B70C17" w:rsidRPr="00B776B1" w:rsidP="00840B8C">
      <w:pPr>
        <w:ind w:firstLine="567"/>
        <w:jc w:val="both"/>
      </w:pPr>
      <w:r w:rsidRPr="00B776B1">
        <w:t xml:space="preserve">- схемой </w:t>
      </w:r>
      <w:r w:rsidRPr="00B776B1" w:rsidR="0098725C">
        <w:t xml:space="preserve">места совершения </w:t>
      </w:r>
      <w:r w:rsidRPr="00B776B1">
        <w:t>адм</w:t>
      </w:r>
      <w:r w:rsidRPr="00B776B1" w:rsidR="00840B8C">
        <w:t>инистративного правонарушения</w:t>
      </w:r>
      <w:r w:rsidRPr="00B776B1" w:rsidR="00922C90">
        <w:t xml:space="preserve">, согласно которой т/с </w:t>
      </w:r>
      <w:r w:rsidRPr="00B776B1">
        <w:t>***</w:t>
      </w:r>
      <w:r w:rsidRPr="00B776B1" w:rsidR="00E84A1F">
        <w:t>, госуда</w:t>
      </w:r>
      <w:r w:rsidRPr="00B776B1">
        <w:t xml:space="preserve">рственный регистрационный знак *** </w:t>
      </w:r>
      <w:r w:rsidRPr="00B776B1" w:rsidR="00922C90">
        <w:t>совершило обгон движущ</w:t>
      </w:r>
      <w:r w:rsidRPr="00B776B1" w:rsidR="00155DA5">
        <w:t>егося</w:t>
      </w:r>
      <w:r w:rsidRPr="00B776B1" w:rsidR="00922C90">
        <w:t xml:space="preserve"> попутно транспортн</w:t>
      </w:r>
      <w:r w:rsidRPr="00B776B1" w:rsidR="00155DA5">
        <w:t>ого</w:t>
      </w:r>
      <w:r w:rsidRPr="00B776B1" w:rsidR="00922C90">
        <w:t xml:space="preserve"> средств</w:t>
      </w:r>
      <w:r w:rsidRPr="00B776B1" w:rsidR="00155DA5">
        <w:t>а</w:t>
      </w:r>
      <w:r w:rsidRPr="00B776B1" w:rsidR="00922C90">
        <w:t xml:space="preserve"> </w:t>
      </w:r>
      <w:r w:rsidRPr="00B776B1" w:rsidR="00922C90">
        <w:t>на пешеходном переходе</w:t>
      </w:r>
      <w:r w:rsidRPr="00B776B1" w:rsidR="00922C90">
        <w:t xml:space="preserve"> обозначенном дорожными знаками 5.19.1 и 5.19.2</w:t>
      </w:r>
      <w:r w:rsidRPr="00B776B1" w:rsidR="008931D0">
        <w:t xml:space="preserve">. водитель </w:t>
      </w:r>
      <w:r w:rsidRPr="00B776B1" w:rsidR="00E84A1F">
        <w:t>Кинчин Р.Ф.</w:t>
      </w:r>
      <w:r w:rsidRPr="00B776B1" w:rsidR="008931D0">
        <w:t xml:space="preserve"> со схемой согласен</w:t>
      </w:r>
      <w:r w:rsidRPr="00B776B1">
        <w:t>;</w:t>
      </w:r>
    </w:p>
    <w:p w:rsidR="008931D0" w:rsidRPr="00B776B1" w:rsidP="008931D0">
      <w:pPr>
        <w:ind w:firstLine="567"/>
        <w:jc w:val="both"/>
      </w:pPr>
      <w:r w:rsidRPr="00B776B1">
        <w:t xml:space="preserve">- </w:t>
      </w:r>
      <w:r w:rsidRPr="00B776B1" w:rsidR="00E84A1F">
        <w:t>проектом организации дорожного движения и обустройства</w:t>
      </w:r>
      <w:r w:rsidRPr="00B776B1">
        <w:t xml:space="preserve"> по ул.</w:t>
      </w:r>
      <w:r w:rsidRPr="00B776B1" w:rsidR="008C5814">
        <w:t>Жилая</w:t>
      </w:r>
      <w:r w:rsidRPr="00B776B1" w:rsidR="0098725C">
        <w:t xml:space="preserve"> (</w:t>
      </w:r>
      <w:r w:rsidRPr="00B776B1">
        <w:t xml:space="preserve">км 0.000 – км </w:t>
      </w:r>
      <w:r w:rsidRPr="00B776B1" w:rsidR="008C5814">
        <w:t>3.388</w:t>
      </w:r>
      <w:r w:rsidRPr="00B776B1" w:rsidR="00062120">
        <w:t>)</w:t>
      </w:r>
      <w:r w:rsidRPr="00B776B1">
        <w:t>, из которой следует, что на указанном участке дороги предусмотрен дорожный знак 5.19.1, 5.19.2, а также дорожная разметка 1.14.1;</w:t>
      </w:r>
    </w:p>
    <w:p w:rsidR="00765E96" w:rsidRPr="00B776B1" w:rsidP="00AB5639">
      <w:pPr>
        <w:ind w:firstLine="567"/>
        <w:jc w:val="both"/>
      </w:pPr>
      <w:r w:rsidRPr="00B776B1">
        <w:t>- к</w:t>
      </w:r>
      <w:r w:rsidRPr="00B776B1">
        <w:t xml:space="preserve">арточкой операции с ВУ, согласно которой срок действия водительского удостоверения на имя </w:t>
      </w:r>
      <w:r w:rsidRPr="00B776B1" w:rsidR="00E84A1F">
        <w:t>Кинчина Р.Ф.</w:t>
      </w:r>
      <w:r w:rsidRPr="00B776B1" w:rsidR="00155DA5">
        <w:t xml:space="preserve"> до </w:t>
      </w:r>
      <w:r w:rsidRPr="00B776B1" w:rsidR="008C5814">
        <w:t>25.09.2028</w:t>
      </w:r>
      <w:r w:rsidRPr="00B776B1">
        <w:t>;</w:t>
      </w:r>
    </w:p>
    <w:p w:rsidR="00287065" w:rsidRPr="00B776B1" w:rsidP="00505106">
      <w:pPr>
        <w:ind w:firstLine="567"/>
        <w:jc w:val="both"/>
      </w:pPr>
      <w:r w:rsidRPr="00B776B1">
        <w:t>- реестр</w:t>
      </w:r>
      <w:r w:rsidRPr="00B776B1" w:rsidR="00062120">
        <w:t>ом</w:t>
      </w:r>
      <w:r w:rsidRPr="00B776B1">
        <w:t xml:space="preserve"> </w:t>
      </w:r>
      <w:r w:rsidRPr="00B776B1" w:rsidR="00505106">
        <w:t>административных правонарушений</w:t>
      </w:r>
      <w:r w:rsidRPr="00B776B1">
        <w:t>;</w:t>
      </w:r>
    </w:p>
    <w:p w:rsidR="00836F22" w:rsidRPr="00B776B1" w:rsidP="00505106">
      <w:pPr>
        <w:ind w:firstLine="567"/>
        <w:jc w:val="both"/>
      </w:pPr>
      <w:r w:rsidRPr="00B776B1">
        <w:t>- видеозаписью, из которой следует, что т/с ***</w:t>
      </w:r>
      <w:r w:rsidRPr="00B776B1" w:rsidR="008C5814">
        <w:t xml:space="preserve">, государственный регистрационный знак </w:t>
      </w:r>
      <w:r w:rsidRPr="00B776B1">
        <w:t>***</w:t>
      </w:r>
      <w:r w:rsidRPr="00B776B1" w:rsidR="00C7419F">
        <w:t xml:space="preserve">, </w:t>
      </w:r>
      <w:r w:rsidRPr="00B776B1">
        <w:t>совершило обгон движущ</w:t>
      </w:r>
      <w:r w:rsidRPr="00B776B1" w:rsidR="009329AE">
        <w:t>егося</w:t>
      </w:r>
      <w:r w:rsidRPr="00B776B1">
        <w:t xml:space="preserve"> попутно транспортн</w:t>
      </w:r>
      <w:r w:rsidRPr="00B776B1" w:rsidR="009329AE">
        <w:t>ого</w:t>
      </w:r>
      <w:r w:rsidRPr="00B776B1">
        <w:t xml:space="preserve"> средств</w:t>
      </w:r>
      <w:r w:rsidRPr="00B776B1" w:rsidR="009329AE">
        <w:t>а</w:t>
      </w:r>
      <w:r w:rsidRPr="00B776B1">
        <w:t xml:space="preserve"> </w:t>
      </w:r>
      <w:r w:rsidRPr="00B776B1">
        <w:t>на пешеходном переходе</w:t>
      </w:r>
      <w:r w:rsidRPr="00B776B1">
        <w:t xml:space="preserve"> обозначенном дорожными знаками 5.19.1 и 5.19.2</w:t>
      </w:r>
      <w:r w:rsidRPr="00B776B1" w:rsidR="009329AE">
        <w:t xml:space="preserve"> и дорожной разметкой 1.14.1</w:t>
      </w:r>
      <w:r w:rsidRPr="00B776B1" w:rsidR="00C7419F">
        <w:t xml:space="preserve">. также зафиксирована остановка т/с </w:t>
      </w:r>
      <w:r w:rsidRPr="00B776B1">
        <w:t>***</w:t>
      </w:r>
      <w:r w:rsidRPr="00B776B1" w:rsidR="008C5814">
        <w:t xml:space="preserve">, государственный регистрационный знак </w:t>
      </w:r>
      <w:r w:rsidRPr="00B776B1">
        <w:t>***.</w:t>
      </w:r>
      <w:r w:rsidRPr="00B776B1" w:rsidR="008C5814">
        <w:t xml:space="preserve"> </w:t>
      </w:r>
    </w:p>
    <w:p w:rsidR="006D2815" w:rsidRPr="00B776B1" w:rsidP="006D2815">
      <w:pPr>
        <w:ind w:firstLine="709"/>
        <w:jc w:val="both"/>
      </w:pPr>
      <w:r w:rsidRPr="00B776B1">
        <w:t>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</w:t>
      </w:r>
      <w:r w:rsidRPr="00B776B1">
        <w:t xml:space="preserve"> либо на трамвайные пути встречного направления, за исключением случаев, предусмотренных частью 3 указанной статьи.</w:t>
      </w:r>
    </w:p>
    <w:p w:rsidR="006D2815" w:rsidRPr="00B776B1" w:rsidP="006D2815">
      <w:pPr>
        <w:jc w:val="both"/>
      </w:pPr>
      <w:r w:rsidRPr="00B776B1">
        <w:t xml:space="preserve">       </w:t>
      </w:r>
      <w:r w:rsidRPr="00B776B1">
        <w:tab/>
        <w:t>По части 4 статьи 12.15 Кодекса Российской Федерации об административных правонарушениях следует квалифицировать прямо запрещенные П</w:t>
      </w:r>
      <w:r w:rsidRPr="00B776B1">
        <w:t>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36F22" w:rsidRPr="00B776B1" w:rsidP="00836F22">
      <w:pPr>
        <w:ind w:firstLine="567"/>
        <w:jc w:val="both"/>
      </w:pPr>
      <w:r w:rsidRPr="00B776B1">
        <w:t>В силу п. 1.3 ПДД РФ участники дорожного движения обязаны знать и соблюдать относящиеся к ним требования Правил, сигн</w:t>
      </w:r>
      <w:r w:rsidRPr="00B776B1">
        <w:t>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</w:t>
      </w:r>
      <w:r w:rsidRPr="00B776B1">
        <w:t xml:space="preserve"> выезд на сторону проезжей части дороги, предназначенную для встречного движения, также следует квалифицировать по </w:t>
      </w:r>
      <w:hyperlink r:id="rId7" w:history="1">
        <w:r w:rsidRPr="00B776B1">
          <w:rPr>
            <w:rStyle w:val="Hyperlink"/>
            <w:color w:val="auto"/>
            <w:u w:val="none"/>
          </w:rPr>
          <w:t>ст. 12.15</w:t>
        </w:r>
      </w:hyperlink>
      <w:r w:rsidRPr="00B776B1">
        <w:t xml:space="preserve">, поскольку эта норма является специальной по отношению к </w:t>
      </w:r>
      <w:hyperlink r:id="rId8" w:history="1">
        <w:r w:rsidRPr="00B776B1">
          <w:rPr>
            <w:rStyle w:val="Hyperlink"/>
            <w:color w:val="auto"/>
            <w:u w:val="none"/>
          </w:rPr>
          <w:t>ст. 12.16</w:t>
        </w:r>
      </w:hyperlink>
      <w:r w:rsidRPr="00B776B1">
        <w:t xml:space="preserve"> Кодекса РФ об АП. </w:t>
      </w:r>
    </w:p>
    <w:p w:rsidR="006D2815" w:rsidRPr="00B776B1" w:rsidP="006D2815">
      <w:pPr>
        <w:widowControl w:val="0"/>
        <w:autoSpaceDE w:val="0"/>
        <w:autoSpaceDN w:val="0"/>
        <w:adjustRightInd w:val="0"/>
        <w:jc w:val="both"/>
      </w:pPr>
      <w:r w:rsidRPr="00B776B1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B776B1">
        <w:t>проезжей части).</w:t>
      </w:r>
    </w:p>
    <w:p w:rsidR="00836F22" w:rsidRPr="00B776B1" w:rsidP="00836F22">
      <w:pPr>
        <w:ind w:firstLine="567"/>
        <w:jc w:val="both"/>
      </w:pPr>
      <w:r w:rsidRPr="00B776B1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776B1">
          <w:t>1993 г</w:t>
        </w:r>
      </w:smartTag>
      <w:r w:rsidRPr="00B776B1">
        <w:t>. N 1090), обгон запрещен: на пешеходных переходах.</w:t>
      </w:r>
    </w:p>
    <w:p w:rsidR="00544B57" w:rsidRPr="00B776B1" w:rsidP="00544B57">
      <w:pPr>
        <w:ind w:firstLine="567"/>
        <w:jc w:val="both"/>
      </w:pPr>
      <w:r w:rsidRPr="00B776B1">
        <w:t xml:space="preserve">Факт совершения </w:t>
      </w:r>
      <w:r w:rsidRPr="00B776B1" w:rsidR="00E84A1F">
        <w:t>Кинчиным Р.Ф.</w:t>
      </w:r>
      <w:r w:rsidRPr="00B776B1" w:rsidR="00E34FAB">
        <w:t xml:space="preserve"> </w:t>
      </w:r>
      <w:r w:rsidRPr="00B776B1" w:rsidR="0021612E">
        <w:t xml:space="preserve">маневра обгона </w:t>
      </w:r>
      <w:r w:rsidRPr="00B776B1" w:rsidR="005C0013">
        <w:t>попутного транспортного средства на пешеходном переходе, с выездом на полосу дороги предназначенн</w:t>
      </w:r>
      <w:r w:rsidRPr="00B776B1" w:rsidR="006D2815">
        <w:t>ую</w:t>
      </w:r>
      <w:r w:rsidRPr="00B776B1" w:rsidR="005C0013">
        <w:t xml:space="preserve"> для встречного движения с последующим возвратом на ранее занимаемую полосу</w:t>
      </w:r>
      <w:r w:rsidRPr="00B776B1">
        <w:t xml:space="preserve">, подтверждается </w:t>
      </w:r>
      <w:r w:rsidRPr="00B776B1">
        <w:t>имеющимися в материалах дела непротиворечивыми, последовательными, соответствующими критерию относим</w:t>
      </w:r>
      <w:r w:rsidRPr="00B776B1">
        <w:t xml:space="preserve">ости и допустимости доказательствами (протоколом об административном правонарушении, </w:t>
      </w:r>
      <w:r w:rsidRPr="00B776B1" w:rsidR="008C5814">
        <w:t>проектом организации дорожного движения</w:t>
      </w:r>
      <w:r w:rsidRPr="00B776B1" w:rsidR="0021612E">
        <w:t xml:space="preserve">, </w:t>
      </w:r>
      <w:r w:rsidRPr="00B776B1" w:rsidR="006D2815">
        <w:t xml:space="preserve">схемой </w:t>
      </w:r>
      <w:r w:rsidRPr="00B776B1" w:rsidR="00505106">
        <w:t>места совершения правонарушения</w:t>
      </w:r>
      <w:r w:rsidRPr="00B776B1" w:rsidR="00287065">
        <w:t>, видеозаписью</w:t>
      </w:r>
      <w:r w:rsidRPr="00B776B1">
        <w:t xml:space="preserve">). Существенных недостатков, влекущих невозможность использования в качестве </w:t>
      </w:r>
      <w:r w:rsidRPr="00B776B1">
        <w:t>доказательств, в том числе процессуальных нарушений, данные документы не содержат.</w:t>
      </w:r>
    </w:p>
    <w:p w:rsidR="006D2815" w:rsidRPr="00B776B1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B776B1"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</w:t>
      </w:r>
      <w:r w:rsidRPr="00B776B1">
        <w:t xml:space="preserve">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</w:t>
      </w:r>
      <w:r w:rsidRPr="00B776B1">
        <w:t>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B776B1" w:rsidP="006D2815">
      <w:pPr>
        <w:ind w:firstLine="708"/>
        <w:jc w:val="both"/>
      </w:pPr>
      <w:r w:rsidRPr="00B776B1">
        <w:t xml:space="preserve">По смыслу закона, </w:t>
      </w:r>
      <w:r w:rsidRPr="00B776B1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B776B1">
        <w:t>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</w:t>
      </w:r>
      <w:r w:rsidRPr="00B776B1">
        <w:t xml:space="preserve"> подлежат лица, совершившие соответствующее деяние как умышленно, так и по неосторожности.</w:t>
      </w:r>
    </w:p>
    <w:p w:rsidR="00B70C17" w:rsidRPr="00B776B1" w:rsidP="00E34FAB">
      <w:pPr>
        <w:jc w:val="both"/>
      </w:pPr>
      <w:r w:rsidRPr="00B776B1">
        <w:rPr>
          <w:iCs/>
        </w:rPr>
        <w:t xml:space="preserve">         Действия </w:t>
      </w:r>
      <w:r w:rsidRPr="00B776B1" w:rsidR="00E84A1F">
        <w:t>Кинчина Р.Ф.</w:t>
      </w:r>
      <w:r w:rsidRPr="00B776B1">
        <w:t xml:space="preserve"> </w:t>
      </w:r>
      <w:r w:rsidRPr="00B776B1">
        <w:rPr>
          <w:iCs/>
        </w:rPr>
        <w:t xml:space="preserve">суд квалифицирует по ч. 4 ст. 12.15 </w:t>
      </w:r>
      <w:r w:rsidRPr="00B776B1">
        <w:t>Кодекса Российской Федерации об административных правонарушениях</w:t>
      </w:r>
      <w:r w:rsidRPr="00B776B1">
        <w:rPr>
          <w:iCs/>
        </w:rPr>
        <w:t xml:space="preserve"> как выезд в нарушение Правил доро</w:t>
      </w:r>
      <w:r w:rsidRPr="00B776B1">
        <w:rPr>
          <w:iCs/>
        </w:rPr>
        <w:t xml:space="preserve">жного движения на сторону дороги, предназначенную для встречного движения, за исключением случаев, предусмотренных ч. 3 ст. 12.15 </w:t>
      </w:r>
      <w:r w:rsidRPr="00B776B1">
        <w:t>Кодекса Российской Федерации об административных правонарушениях</w:t>
      </w:r>
      <w:r w:rsidRPr="00B776B1">
        <w:rPr>
          <w:iCs/>
        </w:rPr>
        <w:t xml:space="preserve">. </w:t>
      </w:r>
    </w:p>
    <w:p w:rsidR="00287065" w:rsidRPr="00B776B1" w:rsidP="00287065">
      <w:pPr>
        <w:ind w:firstLine="567"/>
        <w:jc w:val="both"/>
      </w:pPr>
      <w:r w:rsidRPr="00B776B1">
        <w:rPr>
          <w:iCs/>
        </w:rPr>
        <w:t xml:space="preserve">Обстоятельств, </w:t>
      </w:r>
      <w:r w:rsidRPr="00B776B1" w:rsidR="009329AE">
        <w:rPr>
          <w:iCs/>
        </w:rPr>
        <w:t xml:space="preserve">смягчающих, </w:t>
      </w:r>
      <w:r w:rsidRPr="00B776B1">
        <w:rPr>
          <w:iCs/>
        </w:rPr>
        <w:t>отягчающих административную отве</w:t>
      </w:r>
      <w:r w:rsidRPr="00B776B1">
        <w:rPr>
          <w:iCs/>
        </w:rPr>
        <w:t xml:space="preserve">тственность в соответствии со ст. </w:t>
      </w:r>
      <w:r w:rsidRPr="00B776B1" w:rsidR="009329AE">
        <w:rPr>
          <w:iCs/>
        </w:rPr>
        <w:t xml:space="preserve">4.2, </w:t>
      </w:r>
      <w:r w:rsidRPr="00B776B1">
        <w:rPr>
          <w:iCs/>
        </w:rPr>
        <w:t xml:space="preserve">4.3 </w:t>
      </w:r>
      <w:r w:rsidRPr="00B776B1">
        <w:t>Кодекса Российской Федерации об административных правонарушениях, не имеется.</w:t>
      </w:r>
    </w:p>
    <w:p w:rsidR="006D2815" w:rsidRPr="00B776B1" w:rsidP="006D2815">
      <w:pPr>
        <w:jc w:val="both"/>
        <w:rPr>
          <w:iCs/>
        </w:rPr>
      </w:pPr>
      <w:r w:rsidRPr="00B776B1">
        <w:rPr>
          <w:iCs/>
        </w:rPr>
        <w:t xml:space="preserve">           Учитывая вышеизложенное, </w:t>
      </w:r>
      <w:r w:rsidRPr="00B776B1" w:rsidR="00B70C17">
        <w:rPr>
          <w:iCs/>
        </w:rPr>
        <w:t>мировой судья</w:t>
      </w:r>
      <w:r w:rsidRPr="00B776B1">
        <w:rPr>
          <w:iCs/>
        </w:rPr>
        <w:t xml:space="preserve">, считает возможным назначить наказание в виде административного штрафа.         </w:t>
      </w:r>
    </w:p>
    <w:p w:rsidR="006D2815" w:rsidRPr="00B776B1" w:rsidP="006D2815">
      <w:pPr>
        <w:ind w:firstLine="709"/>
        <w:jc w:val="both"/>
        <w:rPr>
          <w:iCs/>
        </w:rPr>
      </w:pPr>
      <w:r w:rsidRPr="00B776B1">
        <w:rPr>
          <w:iCs/>
        </w:rPr>
        <w:t>На о</w:t>
      </w:r>
      <w:r w:rsidRPr="00B776B1">
        <w:rPr>
          <w:iCs/>
        </w:rPr>
        <w:t>сновании изложенного, руководствуясь ст. 29.9, 29.10 Кодекса</w:t>
      </w:r>
      <w:r w:rsidRPr="00B776B1">
        <w:t xml:space="preserve"> Российской Федерации об административных правонарушениях</w:t>
      </w:r>
      <w:r w:rsidRPr="00B776B1">
        <w:rPr>
          <w:iCs/>
        </w:rPr>
        <w:t>, суд</w:t>
      </w:r>
    </w:p>
    <w:p w:rsidR="006D2815" w:rsidRPr="00B776B1" w:rsidP="006D2815">
      <w:pPr>
        <w:jc w:val="both"/>
        <w:rPr>
          <w:iCs/>
        </w:rPr>
      </w:pPr>
    </w:p>
    <w:p w:rsidR="006D2815" w:rsidRPr="00B776B1" w:rsidP="006D2815">
      <w:pPr>
        <w:jc w:val="center"/>
        <w:rPr>
          <w:iCs/>
        </w:rPr>
      </w:pPr>
      <w:r w:rsidRPr="00B776B1">
        <w:rPr>
          <w:iCs/>
        </w:rPr>
        <w:t xml:space="preserve">ПОСТАНОВИЛ: </w:t>
      </w:r>
    </w:p>
    <w:p w:rsidR="00215F0B" w:rsidRPr="00B776B1" w:rsidP="006D2815">
      <w:pPr>
        <w:jc w:val="center"/>
        <w:rPr>
          <w:iCs/>
        </w:rPr>
      </w:pPr>
    </w:p>
    <w:p w:rsidR="006D2815" w:rsidRPr="00B776B1" w:rsidP="006D2815">
      <w:pPr>
        <w:ind w:firstLine="708"/>
        <w:jc w:val="both"/>
      </w:pPr>
      <w:r w:rsidRPr="00B776B1">
        <w:t xml:space="preserve">признать </w:t>
      </w:r>
      <w:r w:rsidRPr="00B776B1" w:rsidR="008C5814">
        <w:t>Кинчина</w:t>
      </w:r>
      <w:r w:rsidRPr="00B776B1" w:rsidR="008C5814">
        <w:t xml:space="preserve"> Р</w:t>
      </w:r>
      <w:r w:rsidRPr="00B776B1">
        <w:t>.</w:t>
      </w:r>
      <w:r w:rsidRPr="00B776B1" w:rsidR="008C5814">
        <w:t xml:space="preserve"> Ф</w:t>
      </w:r>
      <w:r w:rsidRPr="00B776B1">
        <w:t>.</w:t>
      </w:r>
      <w:r w:rsidRPr="00B776B1" w:rsidR="008C5814">
        <w:t xml:space="preserve"> </w:t>
      </w:r>
      <w:r w:rsidRPr="00B776B1" w:rsidR="00B70C17">
        <w:t>виновным</w:t>
      </w:r>
      <w:r w:rsidRPr="00B776B1">
        <w:t xml:space="preserve"> в совершении правонарушения, предусмотренного </w:t>
      </w:r>
      <w:r w:rsidRPr="00B776B1">
        <w:rPr>
          <w:iCs/>
        </w:rPr>
        <w:t xml:space="preserve">частью 4 статьи 12.15 </w:t>
      </w:r>
      <w:r w:rsidRPr="00B776B1">
        <w:t>Код</w:t>
      </w:r>
      <w:r w:rsidRPr="00B776B1">
        <w:t xml:space="preserve">екса Российской Федерации об административных правонарушениях и назначить </w:t>
      </w:r>
      <w:r w:rsidRPr="00B776B1" w:rsidR="00B70C17">
        <w:t>ему</w:t>
      </w:r>
      <w:r w:rsidRPr="00B776B1">
        <w:t xml:space="preserve"> наказание в виде административного штрафа в размере </w:t>
      </w:r>
      <w:r w:rsidRPr="00B776B1" w:rsidR="00287065">
        <w:t>7500</w:t>
      </w:r>
      <w:r w:rsidRPr="00B776B1">
        <w:t xml:space="preserve"> рублей.</w:t>
      </w:r>
    </w:p>
    <w:p w:rsidR="00287065" w:rsidRPr="00B776B1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B776B1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B77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</w:t>
      </w:r>
      <w:r w:rsidRPr="00B776B1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8C5814" w:rsidRPr="00B776B1" w:rsidP="008C5814">
      <w:pPr>
        <w:tabs>
          <w:tab w:val="left" w:pos="0"/>
        </w:tabs>
        <w:ind w:firstLine="709"/>
        <w:jc w:val="both"/>
      </w:pPr>
      <w:r w:rsidRPr="00B776B1">
        <w:t xml:space="preserve">      Штраф должен быть уплачен не позднее шестидесяти дней со дня вступления постановления в законную силу на расчетн</w:t>
      </w:r>
      <w:r w:rsidRPr="00B776B1">
        <w:t xml:space="preserve">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 УИН </w:t>
      </w:r>
      <w:r w:rsidRPr="00B776B1" w:rsidR="004C10F5">
        <w:t>18810486250290011166</w:t>
      </w:r>
      <w:r w:rsidRPr="00B776B1">
        <w:t>.</w:t>
      </w:r>
    </w:p>
    <w:p w:rsidR="006D2815" w:rsidRPr="00B776B1" w:rsidP="006D2815">
      <w:pPr>
        <w:jc w:val="both"/>
        <w:rPr>
          <w:iCs/>
        </w:rPr>
      </w:pPr>
      <w:r w:rsidRPr="00B776B1">
        <w:rPr>
          <w:iCs/>
        </w:rPr>
        <w:t xml:space="preserve">    </w:t>
      </w:r>
      <w:r w:rsidRPr="00B776B1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B776B1">
        <w:rPr>
          <w:iCs/>
        </w:rPr>
        <w:t>через мирового судью</w:t>
      </w:r>
      <w:r w:rsidRPr="00B776B1">
        <w:rPr>
          <w:iCs/>
        </w:rPr>
        <w:t>.</w:t>
      </w:r>
    </w:p>
    <w:p w:rsidR="006D2815" w:rsidRPr="00B776B1" w:rsidP="006D2815">
      <w:r w:rsidRPr="00B776B1">
        <w:t xml:space="preserve">                            </w:t>
      </w:r>
    </w:p>
    <w:p w:rsidR="004C10F5" w:rsidRPr="00B776B1" w:rsidP="006D2815"/>
    <w:p w:rsidR="00B776B1" w:rsidRPr="00B776B1" w:rsidP="00B776B1">
      <w:r w:rsidRPr="00B776B1">
        <w:t xml:space="preserve">                 </w:t>
      </w:r>
      <w:r w:rsidRPr="00B776B1">
        <w:t xml:space="preserve">            </w:t>
      </w:r>
    </w:p>
    <w:p w:rsidR="006D2815" w:rsidRPr="00B776B1" w:rsidP="006D2815">
      <w:r w:rsidRPr="00B776B1">
        <w:t xml:space="preserve">Мировой судья                                                  </w:t>
      </w:r>
      <w:r w:rsidRPr="00B776B1">
        <w:t>Е.А.Таскаева</w:t>
      </w:r>
      <w:r w:rsidRPr="00B776B1">
        <w:t xml:space="preserve"> </w:t>
      </w:r>
    </w:p>
    <w:p w:rsidR="006D2815" w:rsidRPr="00B776B1" w:rsidP="006D2815"/>
    <w:p w:rsidR="009329AE" w:rsidRPr="00B776B1" w:rsidP="006D2815"/>
    <w:p w:rsidR="00C925B9" w:rsidRPr="00B776B1" w:rsidP="00120DF9">
      <w:pPr>
        <w:suppressAutoHyphens/>
        <w:jc w:val="both"/>
      </w:pPr>
      <w:r w:rsidRPr="00B776B1">
        <w:rPr>
          <w:lang w:eastAsia="ar-SA"/>
        </w:rPr>
        <w:t xml:space="preserve"> </w:t>
      </w:r>
    </w:p>
    <w:sectPr w:rsidSect="00215F0B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14643"/>
    <w:rsid w:val="002158AC"/>
    <w:rsid w:val="00215F0B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47546"/>
    <w:rsid w:val="00447791"/>
    <w:rsid w:val="004526BC"/>
    <w:rsid w:val="0045427E"/>
    <w:rsid w:val="0045732E"/>
    <w:rsid w:val="00472D27"/>
    <w:rsid w:val="00475D42"/>
    <w:rsid w:val="004A3DB0"/>
    <w:rsid w:val="004B001A"/>
    <w:rsid w:val="004B4E5F"/>
    <w:rsid w:val="004C0D21"/>
    <w:rsid w:val="004C10F5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31D0"/>
    <w:rsid w:val="0089560A"/>
    <w:rsid w:val="008C5814"/>
    <w:rsid w:val="008E2FFA"/>
    <w:rsid w:val="008E311D"/>
    <w:rsid w:val="008E4C50"/>
    <w:rsid w:val="008E7ADB"/>
    <w:rsid w:val="00903FCD"/>
    <w:rsid w:val="00922C90"/>
    <w:rsid w:val="009329AE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776B1"/>
    <w:rsid w:val="00B95A96"/>
    <w:rsid w:val="00B96BF9"/>
    <w:rsid w:val="00B97C34"/>
    <w:rsid w:val="00BA00AD"/>
    <w:rsid w:val="00BA127D"/>
    <w:rsid w:val="00BB5DC1"/>
    <w:rsid w:val="00BB69D3"/>
    <w:rsid w:val="00BD3B96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419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713B"/>
    <w:rsid w:val="00D563CE"/>
    <w:rsid w:val="00D57D34"/>
    <w:rsid w:val="00D63458"/>
    <w:rsid w:val="00D7003D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E06B93"/>
    <w:rsid w:val="00E11EFA"/>
    <w:rsid w:val="00E163AC"/>
    <w:rsid w:val="00E21FAE"/>
    <w:rsid w:val="00E34FAB"/>
    <w:rsid w:val="00E45CE1"/>
    <w:rsid w:val="00E52E82"/>
    <w:rsid w:val="00E816B5"/>
    <w:rsid w:val="00E84A1F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12025267.1215" TargetMode="External" /><Relationship Id="rId8" Type="http://schemas.openxmlformats.org/officeDocument/2006/relationships/hyperlink" Target="garantF1://12025267.121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3BE3-B988-4451-A2D4-B8D87CCD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